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left" w:pos="90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pict>
          <v:shape id="_x0000_s1033" style="position:absolute;margin-left:496.8pt;margin-top:-7.8pt;width:90pt;height:65.45pt;z-index:-251658240;mso-position-horizontal:absolute;mso-position-vertical:absolute;mso-position-horizontal-relative:margin;mso-position-vertical-relative:text;" type="#_x0000_t75">
            <v:imagedata r:id="rId1" o:title=""/>
          </v:shape>
          <o:OLEObject DrawAspect="Content" r:id="rId2" ObjectID="_1739253057" ProgID="CorelDRAW.Graphic.13" ShapeID="_x0000_s1033" Type="Embed"/>
        </w:pic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-63499</wp:posOffset>
            </wp:positionH>
            <wp:positionV relativeFrom="paragraph">
              <wp:posOffset>-92709</wp:posOffset>
            </wp:positionV>
            <wp:extent cx="859155" cy="850265"/>
            <wp:effectExtent b="0" l="0" r="0" t="0"/>
            <wp:wrapSquare wrapText="bothSides" distB="0" distT="0" distL="114300" distR="114300"/>
            <wp:docPr descr="C:\Users\pintilie\Desktop\Sigla_guvernului_României_versiunea_2016_cu_coroană.png" id="2" name="image4.png"/>
            <a:graphic>
              <a:graphicData uri="http://schemas.openxmlformats.org/drawingml/2006/picture">
                <pic:pic>
                  <pic:nvPicPr>
                    <pic:cNvPr descr="C:\Users\pintilie\Desktop\Sigla_guvernului_României_versiunea_2016_cu_coroană.png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0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left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Ministerul Mediului, Apelor și Pădurilor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left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Agenţia Naţională pentru Protecţia Mediului</w:t>
      </w:r>
    </w:p>
    <w:tbl>
      <w:tblPr>
        <w:tblStyle w:val="Table1"/>
        <w:tblW w:w="10138.999999999998" w:type="dxa"/>
        <w:jc w:val="left"/>
        <w:tblInd w:w="0.0" w:type="dxa"/>
        <w:tblBorders>
          <w:top w:color="000000" w:space="0" w:sz="8" w:val="single"/>
          <w:bottom w:color="000000" w:space="0" w:sz="8" w:val="single"/>
        </w:tblBorders>
        <w:tblLayout w:type="fixed"/>
        <w:tblLook w:val="0400"/>
      </w:tblPr>
      <w:tblGrid>
        <w:gridCol w:w="1818"/>
        <w:gridCol w:w="8213"/>
        <w:gridCol w:w="108"/>
        <w:tblGridChange w:id="0">
          <w:tblGrid>
            <w:gridCol w:w="1818"/>
            <w:gridCol w:w="8213"/>
            <w:gridCol w:w="108"/>
          </w:tblGrid>
        </w:tblGridChange>
      </w:tblGrid>
      <w:tr>
        <w:trPr>
          <w:cantSplit w:val="0"/>
          <w:trHeight w:val="692" w:hRule="atLeast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AGENŢIA PENTRU PROTECŢIA MEDIULUI BISTRIȚA-NĂSĂUD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Formular de înscriere în Proiectul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Reciclează azi, pentru sănătatea ta de mâine!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Ediţia a VII-a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( 2 martie – 7 iunie 2023 )</w:t>
      </w:r>
    </w:p>
    <w:tbl>
      <w:tblPr>
        <w:tblStyle w:val="Table2"/>
        <w:tblW w:w="1428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268"/>
        <w:gridCol w:w="3686"/>
        <w:gridCol w:w="2410"/>
        <w:gridCol w:w="3260"/>
        <w:gridCol w:w="1984"/>
        <w:tblGridChange w:id="0">
          <w:tblGrid>
            <w:gridCol w:w="675"/>
            <w:gridCol w:w="2268"/>
            <w:gridCol w:w="3686"/>
            <w:gridCol w:w="2410"/>
            <w:gridCol w:w="3260"/>
            <w:gridCol w:w="19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 Crt.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Denumirea unității de învățământ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de contact ale unității de învățământ ( adresa, nr. telefon, fax,   e-mail 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Numele cadrului didactic coordonator al proiectului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de contact ale  cadrului didactic coordonator al proiectului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 elevi înscrişi în proiect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SE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1907" w:w="16839" w:orient="landscape"/>
      <w:pgMar w:bottom="1276" w:top="992" w:left="1701" w:right="167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aramon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14e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14e"/>
        <w:sz w:val="24"/>
        <w:szCs w:val="24"/>
        <w:u w:val="none"/>
        <w:shd w:fill="auto" w:val="clear"/>
        <w:vertAlign w:val="baseline"/>
        <w:rtl w:val="0"/>
      </w:rPr>
      <w:t xml:space="preserve">AGENŢIA PENTRU PROTECŢIA MEDIULUI BISTRIŢA-NĂSĂUD</w:t>
    </w:r>
    <w:r w:rsidDel="00000000" w:rsidR="00000000" w:rsidRPr="00000000">
      <w:pict>
        <v:shape id="_x0000_s2059" style="position:absolute;left:0;text-align:left;margin-left:-47.15pt;margin-top:-34.09992125984252pt;width:41.9pt;height:34.45pt;z-index:-251658240;mso-position-horizontal-relative:margin;mso-position-vertical-relative:text;mso-position-horizontal:absolute;mso-position-vertical:absolute;" type="#_x0000_t75">
          <v:imagedata r:id="rId3" o:title=""/>
        </v:shape>
        <o:OLEObject DrawAspect="Content" r:id="rId4" ObjectID="_1739253058" ProgID="CorelDRAW.Graphic.13" ShapeID="_x0000_s2059" Type="Embed"/>
      </w:pic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-142874</wp:posOffset>
              </wp:positionH>
              <wp:positionV relativeFrom="paragraph">
                <wp:posOffset>-34924</wp:posOffset>
              </wp:positionV>
              <wp:extent cx="9149715" cy="635"/>
              <wp:effectExtent b="11430" l="13335" r="15240" t="16510"/>
              <wp:wrapNone/>
              <wp:docPr id="1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971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1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-142874</wp:posOffset>
              </wp:positionH>
              <wp:positionV relativeFrom="paragraph">
                <wp:posOffset>-34924</wp:posOffset>
              </wp:positionV>
              <wp:extent cx="9178290" cy="285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7829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214e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214e"/>
        <w:sz w:val="24"/>
        <w:szCs w:val="24"/>
        <w:u w:val="none"/>
        <w:shd w:fill="auto" w:val="clear"/>
        <w:vertAlign w:val="baseline"/>
        <w:rtl w:val="0"/>
      </w:rPr>
      <w:t xml:space="preserve">Strada Parcului nr.20, Bistriţa, cod. 420035, Jud. Bistriţa-Năsăud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214e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214e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6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office@apmbn.anpm.ro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214e"/>
        <w:sz w:val="24"/>
        <w:szCs w:val="24"/>
        <w:u w:val="none"/>
        <w:shd w:fill="auto" w:val="clear"/>
        <w:vertAlign w:val="baseline"/>
        <w:rtl w:val="0"/>
      </w:rPr>
      <w:t xml:space="preserve">    Tel: 0263 224 064    Fax:  0263 223 709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oleObject" Target="embeddings/oleObject1.bin"/><Relationship Id="rId11" Type="http://schemas.openxmlformats.org/officeDocument/2006/relationships/footer" Target="footer1.xml"/><Relationship Id="rId10" Type="http://schemas.openxmlformats.org/officeDocument/2006/relationships/image" Target="media/image4.png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2.wmf"/><Relationship Id="rId4" Type="http://schemas.openxmlformats.org/officeDocument/2006/relationships/oleObject" Target="embeddings/oleObject2.bin"/><Relationship Id="rId5" Type="http://schemas.openxmlformats.org/officeDocument/2006/relationships/image" Target="media/image3.png"/><Relationship Id="rId6" Type="http://schemas.openxmlformats.org/officeDocument/2006/relationships/hyperlink" Target="mailto:office@apmbn.anp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